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A0A" w:rsidRPr="00E67A88" w:rsidRDefault="009C71A2" w:rsidP="009C71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66875" cy="833438"/>
            <wp:effectExtent l="0" t="0" r="0" b="0"/>
            <wp:docPr id="1" name="Картина 1" descr="C:\Users\User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33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42A0A" w:rsidRPr="00E67A88">
        <w:rPr>
          <w:rFonts w:ascii="Times New Roman" w:hAnsi="Times New Roman" w:cs="Times New Roman"/>
          <w:sz w:val="28"/>
          <w:szCs w:val="28"/>
        </w:rPr>
        <w:t>ПРАВИЛНИК</w:t>
      </w:r>
    </w:p>
    <w:p w:rsidR="00E42A0A" w:rsidRPr="00E67A88" w:rsidRDefault="00E42A0A" w:rsidP="00E42A0A">
      <w:pPr>
        <w:jc w:val="center"/>
        <w:rPr>
          <w:rFonts w:ascii="Times New Roman" w:hAnsi="Times New Roman" w:cs="Times New Roman"/>
          <w:sz w:val="28"/>
          <w:szCs w:val="28"/>
        </w:rPr>
      </w:pPr>
      <w:r w:rsidRPr="00E67A88">
        <w:rPr>
          <w:rFonts w:ascii="Times New Roman" w:hAnsi="Times New Roman" w:cs="Times New Roman"/>
          <w:sz w:val="28"/>
          <w:szCs w:val="28"/>
        </w:rPr>
        <w:t>За създаване на здравословни и безопасни условия на отглеждане, възпитание и т</w:t>
      </w:r>
      <w:r>
        <w:rPr>
          <w:rFonts w:ascii="Times New Roman" w:hAnsi="Times New Roman" w:cs="Times New Roman"/>
          <w:sz w:val="28"/>
          <w:szCs w:val="28"/>
        </w:rPr>
        <w:t>руд в детска градина „Боряна</w:t>
      </w:r>
      <w:r w:rsidRPr="00E67A88">
        <w:rPr>
          <w:rFonts w:ascii="Times New Roman" w:hAnsi="Times New Roman" w:cs="Times New Roman"/>
          <w:sz w:val="28"/>
          <w:szCs w:val="28"/>
        </w:rPr>
        <w:t xml:space="preserve">“ </w:t>
      </w:r>
      <w:r>
        <w:rPr>
          <w:rFonts w:ascii="Times New Roman" w:hAnsi="Times New Roman" w:cs="Times New Roman"/>
          <w:sz w:val="28"/>
          <w:szCs w:val="28"/>
        </w:rPr>
        <w:t>с. Партизанин</w:t>
      </w:r>
    </w:p>
    <w:p w:rsidR="00E42A0A" w:rsidRDefault="00E42A0A">
      <w:pPr>
        <w:rPr>
          <w:b/>
        </w:rPr>
      </w:pPr>
    </w:p>
    <w:p w:rsidR="00E42A0A" w:rsidRDefault="00E42A0A">
      <w:pPr>
        <w:rPr>
          <w:b/>
        </w:rPr>
      </w:pPr>
    </w:p>
    <w:p w:rsidR="00E42A0A" w:rsidRDefault="00E42A0A">
      <w:pPr>
        <w:rPr>
          <w:b/>
        </w:rPr>
      </w:pPr>
    </w:p>
    <w:p w:rsidR="00F50C9C" w:rsidRPr="009C71A2" w:rsidRDefault="00F50C9C">
      <w:pPr>
        <w:rPr>
          <w:rFonts w:ascii="Times New Roman" w:hAnsi="Times New Roman" w:cs="Times New Roman"/>
          <w:b/>
        </w:rPr>
      </w:pPr>
      <w:r w:rsidRPr="009C71A2">
        <w:rPr>
          <w:rFonts w:ascii="Times New Roman" w:hAnsi="Times New Roman" w:cs="Times New Roman"/>
          <w:b/>
        </w:rPr>
        <w:t>І . ОБЩИ ПОЛОЖЕНИЯ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С този правилник се определят изискванията за осигуряване на безопасни условия за в</w:t>
      </w:r>
      <w:r w:rsidR="00E42A0A" w:rsidRPr="009C71A2">
        <w:rPr>
          <w:rFonts w:ascii="Times New Roman" w:hAnsi="Times New Roman" w:cs="Times New Roman"/>
        </w:rPr>
        <w:t>ъзпитание, обучение и труд в ДГ „Боряна” с. Партизанин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Правилникът се отнася за целия личен състав – участници в образователно-възпитателния процес или в трудовата дейност в детската градина, като урежда техните права и задължения по осигуряване и контролиране на безопасни условия на възпитание, обучение и труд. </w:t>
      </w:r>
      <w:r w:rsidR="009C71A2">
        <w:rPr>
          <w:rFonts w:ascii="Times New Roman" w:hAnsi="Times New Roman" w:cs="Times New Roman"/>
        </w:rPr>
        <w:br/>
      </w:r>
      <w:r w:rsidRPr="009C71A2">
        <w:rPr>
          <w:rFonts w:ascii="Times New Roman" w:hAnsi="Times New Roman" w:cs="Times New Roman"/>
        </w:rPr>
        <w:t>Той е задължителен и за външни лица, които по различни поводи се намират в детската градина /сграда и двор/ - представители на РЗИ, Община, работници от фирми за извършване на ремонтни дейности, деца, родители, колеги от други детски градини.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Безопасните и здравословни условия за възпитание, обучение и труд са регламентирани с: “Закон за здравословни и безопасни условия на труд” /</w:t>
      </w:r>
      <w:proofErr w:type="spellStart"/>
      <w:r w:rsidRPr="009C71A2">
        <w:rPr>
          <w:rFonts w:ascii="Times New Roman" w:hAnsi="Times New Roman" w:cs="Times New Roman"/>
        </w:rPr>
        <w:t>обн</w:t>
      </w:r>
      <w:proofErr w:type="spellEnd"/>
      <w:r w:rsidRPr="009C71A2">
        <w:rPr>
          <w:rFonts w:ascii="Times New Roman" w:hAnsi="Times New Roman" w:cs="Times New Roman"/>
        </w:rPr>
        <w:t xml:space="preserve">.,ДВ, бр.124 от 23.12.1997 г./; Правилника отчита спецификата на дейностите в детската градина и изискванията на техническото, технологичното и социално развитие с оглед защитата на живота, здравето и работоспособността на работещия персонал, поверените деца и гостите в детската градина. </w:t>
      </w:r>
    </w:p>
    <w:p w:rsidR="00F50C9C" w:rsidRPr="009C71A2" w:rsidRDefault="00F50C9C">
      <w:pPr>
        <w:rPr>
          <w:rFonts w:ascii="Times New Roman" w:hAnsi="Times New Roman" w:cs="Times New Roman"/>
          <w:b/>
        </w:rPr>
      </w:pPr>
      <w:r w:rsidRPr="009C71A2">
        <w:rPr>
          <w:rFonts w:ascii="Times New Roman" w:hAnsi="Times New Roman" w:cs="Times New Roman"/>
          <w:b/>
        </w:rPr>
        <w:t xml:space="preserve">ІІ. ЗАДЪЛЖЕНИЯ НА ДИРЕКТОРА 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Директорът на детската градина отговаря за цялостната организация, изпълнение и контрол на дейностите по настоящия правилник. Правилникът се утвърждава от директора в началото на учебната година. </w:t>
      </w:r>
    </w:p>
    <w:p w:rsidR="00F50C9C" w:rsidRPr="009C71A2" w:rsidRDefault="00F50C9C" w:rsidP="00E42A0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9C71A2">
        <w:rPr>
          <w:rFonts w:ascii="Times New Roman" w:hAnsi="Times New Roman" w:cs="Times New Roman"/>
          <w:b/>
        </w:rPr>
        <w:t>Директорът: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• организира запознаването с настоящия правилник на децата, личния състав на детската градина, родители и гости; 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• осигурява към длъжностните характеристики на личния състав да се впишат конкретните им задължения за осигуряване на безопасни условия на възпитание, обучение и труд; 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• осигурява </w:t>
      </w:r>
      <w:proofErr w:type="spellStart"/>
      <w:r w:rsidRPr="009C71A2">
        <w:rPr>
          <w:rFonts w:ascii="Times New Roman" w:hAnsi="Times New Roman" w:cs="Times New Roman"/>
        </w:rPr>
        <w:t>пожаро-обезопасяването</w:t>
      </w:r>
      <w:proofErr w:type="spellEnd"/>
      <w:r w:rsidRPr="009C71A2">
        <w:rPr>
          <w:rFonts w:ascii="Times New Roman" w:hAnsi="Times New Roman" w:cs="Times New Roman"/>
        </w:rPr>
        <w:t xml:space="preserve"> в детската градина чрез спазването на действащите норми, правила, наредби и предписания; 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• осигурява провеждането на тренировка за действия при евакуация /пожар, бедствия, аварии и заплахи от терористични актове/.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lastRenderedPageBreak/>
        <w:t>- Да координира действията си и да взаимодейства с местните органи на МЗ,  ГД ПБЗН и местните органи на управление по осигуряване на ЗБУОВТ;</w:t>
      </w:r>
    </w:p>
    <w:p w:rsidR="00E42A0A" w:rsidRPr="009C71A2" w:rsidRDefault="00E42A0A">
      <w:pPr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-Директорът на детското заведение инструктира и контролира целият медицински и помощен персонал за безопасно придвижване на децата при посещение на мероприятия извън детската градина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Директорът е задължен при извършване на ремонтни работи в сградата и двора да осигури безопасни условия за обучение и труд и да координира и контролира тези дейности;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Директорът възлага задачи на целия персонал на детското заведение според компетенциите, знанията и уменията им по отношение на ЗБУОВТ;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Отговаря за недопускането на членове на колектива или лица намиращи се на територията на детската ясла и на децата на места, където съществува опасност за живота и здравето им, а те не са обучени, инструктирани или екипирани;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-Директорът осигурява еднакви ЗБУТ за всички, работещи в ДЗ, независимо от времетраенето на договора и продължителността на работното време;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Определя работещите, които изпълняват горните мерки;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В случай на вероятност от възникване на сериозна и непосредствена опасност за здравето и живота на децата и персонала в най-кратък срок се предупреждават за действията, които се предприемат за защитата им;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Директорът осигурява възможност на работещите в ДЗ при опасност за живота и здравето на децата и персонала и при невъзможност да се свържат с него, да предприемат действия в съответствие с познанията им и наличните технически средства, да предотвратят тази опасност;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2A0A" w:rsidRPr="009C71A2" w:rsidRDefault="00E42A0A" w:rsidP="00E42A0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u w:val="single"/>
        </w:rPr>
      </w:pPr>
      <w:r w:rsidRPr="009C71A2">
        <w:rPr>
          <w:rFonts w:ascii="Times New Roman" w:hAnsi="Times New Roman" w:cs="Times New Roman"/>
          <w:b/>
          <w:sz w:val="24"/>
          <w:szCs w:val="24"/>
          <w:u w:val="single"/>
        </w:rPr>
        <w:t>МЕДИЦИНСКА СЕСТРА, ОБРАЗОВАТЕЛЕН МЕДИАТОР И  ПЕДАГОГ</w:t>
      </w:r>
    </w:p>
    <w:p w:rsidR="00E42A0A" w:rsidRPr="009C71A2" w:rsidRDefault="00E42A0A" w:rsidP="00E42A0A">
      <w:pPr>
        <w:pStyle w:val="a3"/>
        <w:ind w:left="1440"/>
        <w:rPr>
          <w:rFonts w:ascii="Times New Roman" w:hAnsi="Times New Roman" w:cs="Times New Roman"/>
          <w:b/>
          <w:u w:val="single"/>
        </w:rPr>
      </w:pP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Необходимо е непрекъснато да наблюдават децата за да предотвратяват евентуални опасности за здравето и живота им;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 xml:space="preserve">- Да оглеждат ежедневно техническите средства: компютри, </w:t>
      </w:r>
      <w:proofErr w:type="spellStart"/>
      <w:r w:rsidRPr="009C71A2">
        <w:rPr>
          <w:rFonts w:ascii="Times New Roman" w:hAnsi="Times New Roman" w:cs="Times New Roman"/>
          <w:sz w:val="24"/>
          <w:szCs w:val="24"/>
        </w:rPr>
        <w:t>климатик</w:t>
      </w:r>
      <w:proofErr w:type="spellEnd"/>
      <w:r w:rsidRPr="009C71A2">
        <w:rPr>
          <w:rFonts w:ascii="Times New Roman" w:hAnsi="Times New Roman" w:cs="Times New Roman"/>
          <w:sz w:val="24"/>
          <w:szCs w:val="24"/>
        </w:rPr>
        <w:t xml:space="preserve"> и др. и при повреди на контакти, шнурове, ключове да информират своевременно ръководството за отстраняване на повредата;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Ежедневно проверява ел.  съоръжения и ВИК инсталации в групата;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Да оглеждат съоръженията по площадките и ако има неизправности по тях, застрашаващи здравето и живота на децата, да информират незабавно ръководството за отстраняването им и да не допускат децата до опасния уред;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Техническите средства да се поставят на безопасни места, с цел децата да не ги достигат и да ги използват сами;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 xml:space="preserve">- Да планират форми за възпитание и обучение на децата за действия при различни случаи на </w:t>
      </w:r>
      <w:proofErr w:type="spellStart"/>
      <w:r w:rsidRPr="009C71A2">
        <w:rPr>
          <w:rFonts w:ascii="Times New Roman" w:hAnsi="Times New Roman" w:cs="Times New Roman"/>
          <w:sz w:val="24"/>
          <w:szCs w:val="24"/>
        </w:rPr>
        <w:t>застрашаванена</w:t>
      </w:r>
      <w:proofErr w:type="spellEnd"/>
      <w:r w:rsidRPr="009C71A2">
        <w:rPr>
          <w:rFonts w:ascii="Times New Roman" w:hAnsi="Times New Roman" w:cs="Times New Roman"/>
          <w:sz w:val="24"/>
          <w:szCs w:val="24"/>
        </w:rPr>
        <w:t xml:space="preserve"> застрашаване на здравето и живота им при БАК;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-При вероятност от възникване на сериозна или непосредствена опасност за живота и здравето на децата и персонала предупреждават директора и помагат за осигуряване на действия по обезопасяване и извеждане на децата на безопасно място;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При възникване на бедствие, авария или катастрофа да спазват точно правилата за действия при БАК и заповедите на органите на МВР ГД ПБЗН за безопасно извеждане и/ или евакуация на децата;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Да не се допуска отварянето на балконски врати и на не обезопасени прозорци по време на престоя на децата в детска ясла;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Осъществява контрол на помощния персонал за спазване на изискванията на здравословни и безопасни условия на възпитание, обучение и труд и за спазване на функционалния правилник и при установяване на нередности уведомяват директора;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-Медицинската сестра оказва първа медицинска помощ при необходимост.</w:t>
      </w:r>
    </w:p>
    <w:p w:rsidR="00E42A0A" w:rsidRPr="009C71A2" w:rsidRDefault="00E42A0A" w:rsidP="00E42A0A">
      <w:pPr>
        <w:pStyle w:val="a3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42A0A" w:rsidRPr="009C71A2" w:rsidRDefault="00E42A0A" w:rsidP="00E42A0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b/>
          <w:sz w:val="24"/>
          <w:szCs w:val="24"/>
          <w:u w:val="single"/>
        </w:rPr>
        <w:t>ГОТВАЧ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Спазва изискванията за здравословни и безопасни условия на труд в ДЗ;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При започване на работния ден проверява изправността на ел. и ВИК инсталациите, стерилизатори и бойлери, ел. уреди в кухнята и при констатиране на повреди и нередности информира ръководството;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Да спазва строго изискванията за безопасна работа с ел. уреди и химически препарати;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Не допуска присъствието на външни лица по какъвто и да е предлог в кухнята, с изключение на органите за контрол;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Не използва химически препарати и почистващи вещества, когато в кухненския блок има хранителни продукти;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През кухненския блок не се изнасят никакви материали- мръсно, чисто пране и др.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След приключване на работния ден изключват ел. уредите и ел. захранването на кухнята с изключение на охладителните уреди.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Спазва изискванията за здравословни и безопасни условия на труд в ДЗ;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При започване на работния ден проверява изправността на ел. и ВИК инсталациите, стерилизатори и бойлери, ел. уреди в кухнята и при констатиране на повреди и нередности информира ръководството;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Да спазва строго изискванията за безопасна работа с ел. уреди и химически препарати;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Не допуска присъствието на външни лица по какъвто и да е предлог в кухнята, с изключение на органите за контрол;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Не използва химически препарати и почистващи вещества, когато в кухненския блок има хранителни продукти;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През кухненския блок не се изнасят никакви материали- мръсно, чисто пране и др.</w:t>
      </w:r>
    </w:p>
    <w:p w:rsidR="00E42A0A" w:rsidRPr="009C71A2" w:rsidRDefault="00E42A0A" w:rsidP="00E42A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- След приключване на работния ден изключват ел. уредите и ел. захранването на кухнята с изключение на охладителните уреди.</w:t>
      </w:r>
    </w:p>
    <w:p w:rsidR="00E42A0A" w:rsidRDefault="00E42A0A" w:rsidP="00E42A0A">
      <w:pPr>
        <w:pStyle w:val="a3"/>
        <w:ind w:left="1440"/>
        <w:rPr>
          <w:rFonts w:ascii="Times New Roman" w:hAnsi="Times New Roman" w:cs="Times New Roman"/>
          <w:b/>
          <w:u w:val="single"/>
        </w:rPr>
      </w:pPr>
    </w:p>
    <w:p w:rsidR="009C71A2" w:rsidRDefault="009C71A2" w:rsidP="00E42A0A">
      <w:pPr>
        <w:pStyle w:val="a3"/>
        <w:ind w:left="1440"/>
        <w:rPr>
          <w:rFonts w:ascii="Times New Roman" w:hAnsi="Times New Roman" w:cs="Times New Roman"/>
          <w:b/>
          <w:u w:val="single"/>
        </w:rPr>
      </w:pPr>
    </w:p>
    <w:p w:rsidR="009C71A2" w:rsidRDefault="009C71A2" w:rsidP="00E42A0A">
      <w:pPr>
        <w:pStyle w:val="a3"/>
        <w:ind w:left="1440"/>
        <w:rPr>
          <w:rFonts w:ascii="Times New Roman" w:hAnsi="Times New Roman" w:cs="Times New Roman"/>
          <w:b/>
          <w:u w:val="single"/>
        </w:rPr>
      </w:pPr>
    </w:p>
    <w:p w:rsidR="009C71A2" w:rsidRDefault="009C71A2" w:rsidP="00E42A0A">
      <w:pPr>
        <w:pStyle w:val="a3"/>
        <w:ind w:left="1440"/>
        <w:rPr>
          <w:rFonts w:ascii="Times New Roman" w:hAnsi="Times New Roman" w:cs="Times New Roman"/>
          <w:b/>
          <w:u w:val="single"/>
        </w:rPr>
      </w:pPr>
    </w:p>
    <w:p w:rsidR="009C71A2" w:rsidRPr="009C71A2" w:rsidRDefault="009C71A2" w:rsidP="00E42A0A">
      <w:pPr>
        <w:pStyle w:val="a3"/>
        <w:ind w:left="1440"/>
        <w:rPr>
          <w:rFonts w:ascii="Times New Roman" w:hAnsi="Times New Roman" w:cs="Times New Roman"/>
          <w:b/>
          <w:u w:val="single"/>
        </w:rPr>
      </w:pP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</w:t>
      </w:r>
      <w:r w:rsidRPr="009C71A2">
        <w:rPr>
          <w:rFonts w:ascii="Times New Roman" w:hAnsi="Times New Roman" w:cs="Times New Roman"/>
          <w:b/>
        </w:rPr>
        <w:t>ІІІ. ДОКУМЕНТАЦИЯ ЗА ДЕЙНОСТИТЕ, ОСИГУРЯВАЩИ ЗДРАВОСЛОВНИ И БЕЗОПАСНИ УСЛОВИЯ НА ВЪЗПИТАНИЕ, ОБУЧЕНИЕ И ТРУД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В детската градина се води задължително следната документация:  Ревизионна книга за препоръки и предписания на контролните органи,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Книга за начален инструктаж и инструкта</w:t>
      </w:r>
      <w:r w:rsidR="009C71A2">
        <w:rPr>
          <w:rFonts w:ascii="Times New Roman" w:hAnsi="Times New Roman" w:cs="Times New Roman"/>
        </w:rPr>
        <w:t xml:space="preserve">ж на работното място 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към нея програма за инструктажа и инструкции за безопасна работа;  Книга за периодичен инструктаж;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 Служебна бележка за проведен начален инструктаж;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 Регистър за трудови злополуки.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 Книгите се номерират, прошнуроват, подписват от директора и подпечатват с</w:t>
      </w:r>
      <w:r w:rsidR="009C71A2">
        <w:rPr>
          <w:rFonts w:ascii="Times New Roman" w:hAnsi="Times New Roman" w:cs="Times New Roman"/>
        </w:rPr>
        <w:t xml:space="preserve"> </w:t>
      </w:r>
      <w:r w:rsidRPr="009C71A2">
        <w:rPr>
          <w:rFonts w:ascii="Times New Roman" w:hAnsi="Times New Roman" w:cs="Times New Roman"/>
        </w:rPr>
        <w:t xml:space="preserve">печата на детската градина. 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  <w:b/>
        </w:rPr>
        <w:t>ІV. ИНСТРУКТАЖ ЗА БЕЗОПАСНИ УСЛОВИЯ НА ВЪЗПИТАНИЕ, ОБУЧЕНИЕ И ТРУД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Определям да се провежда следните видове инструктаж: 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- начален инструктаж; 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- инструктаж на работното място; 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- периодичен; - извънреден.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Инструктажите се провеждат по време на работа и се документират в книгата за инструктаж. Разработени инструкции за безопасна работа се поставят на работните места на отделните служители.</w:t>
      </w:r>
      <w:r w:rsidR="009C71A2">
        <w:rPr>
          <w:rFonts w:ascii="Times New Roman" w:hAnsi="Times New Roman" w:cs="Times New Roman"/>
        </w:rPr>
        <w:br/>
      </w:r>
      <w:r w:rsidRPr="009C71A2">
        <w:rPr>
          <w:rFonts w:ascii="Times New Roman" w:hAnsi="Times New Roman" w:cs="Times New Roman"/>
        </w:rPr>
        <w:t xml:space="preserve"> Началния инструктаж и инструктажа на работното място се провеждат едновременно.</w:t>
      </w:r>
    </w:p>
    <w:p w:rsidR="00F50C9C" w:rsidRPr="009C71A2" w:rsidRDefault="00F50C9C">
      <w:p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ВИДОВЕ ИНСТРУКТАЖ </w:t>
      </w:r>
    </w:p>
    <w:p w:rsidR="009C71A2" w:rsidRDefault="00F50C9C" w:rsidP="00F50C9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  <w:u w:val="single"/>
        </w:rPr>
        <w:t>Начален инструктаж</w:t>
      </w:r>
      <w:r w:rsidRPr="009C71A2">
        <w:rPr>
          <w:rFonts w:ascii="Times New Roman" w:hAnsi="Times New Roman" w:cs="Times New Roman"/>
        </w:rPr>
        <w:t>.</w:t>
      </w:r>
      <w:r w:rsidRPr="009C71A2">
        <w:rPr>
          <w:rFonts w:ascii="Times New Roman" w:hAnsi="Times New Roman" w:cs="Times New Roman"/>
        </w:rPr>
        <w:br/>
        <w:t xml:space="preserve"> Провежда се от директора с продължителност 2 часа. Целта на началния инструктаж е лицата /възрастни или деца/, които постъпват по един или друг повод в детската градина, да бъдат запознати с основните правила и изисквания за безопасност, хигиена на труда и противопожарна охрана на територията на детската градина, с вида и характера на извършваната дейност и възможните рискове, както и с изискванията към тяхното поведение с оглед запазването на здравето и живота им. Началния инструктаж се провежда индивидуално или групово в деня на постъпването в детската градина. Продължителността на инструктажа се определя в зависимост от степента на риска и характера на работата. </w:t>
      </w:r>
      <w:r w:rsidRPr="009C71A2">
        <w:rPr>
          <w:rFonts w:ascii="Times New Roman" w:hAnsi="Times New Roman" w:cs="Times New Roman"/>
        </w:rPr>
        <w:br/>
        <w:t xml:space="preserve">Началния инструктаж се провежда по ПРОГРАМА, включваща следните въпроси: </w:t>
      </w:r>
      <w:r w:rsidRPr="009C71A2">
        <w:rPr>
          <w:rFonts w:ascii="Times New Roman" w:hAnsi="Times New Roman" w:cs="Times New Roman"/>
        </w:rPr>
        <w:br/>
      </w:r>
      <w:r w:rsidR="009C71A2">
        <w:rPr>
          <w:rFonts w:ascii="Times New Roman" w:hAnsi="Times New Roman" w:cs="Times New Roman"/>
        </w:rPr>
        <w:t>-</w:t>
      </w:r>
      <w:r w:rsidRPr="009C71A2">
        <w:rPr>
          <w:rFonts w:ascii="Times New Roman" w:hAnsi="Times New Roman" w:cs="Times New Roman"/>
        </w:rPr>
        <w:t xml:space="preserve"> Въпроси от общ характер: запознаване с характера на работата, съществуващите опасности в детската градина и двора – машини, съоръжения, наличие на вредни за здравето фактори на работната среда и трудовия процес; установен ред в района на детската градина и на работните места; разяснения за причините и характера на най-често допускани грешки и нарушения; основни положения и ред за регистриране на трудовите злополуки, примери за допускани грешки и нарушения; основни положения и ред за регистриране на трудовите злополуки и професионални заболявания; запознаване със специфичните опасности и рискове за здравето, свързани с конкретните технологии и употребяваните материали, с начините и средствата за предпазване; лични и колективни предпазни средства, специално работно облекло – значение и начин на използване и съхранение; общи правила за оказване на </w:t>
      </w:r>
      <w:proofErr w:type="spellStart"/>
      <w:r w:rsidRPr="009C71A2">
        <w:rPr>
          <w:rFonts w:ascii="Times New Roman" w:hAnsi="Times New Roman" w:cs="Times New Roman"/>
        </w:rPr>
        <w:t>долекарска</w:t>
      </w:r>
      <w:proofErr w:type="spellEnd"/>
      <w:r w:rsidRPr="009C71A2">
        <w:rPr>
          <w:rFonts w:ascii="Times New Roman" w:hAnsi="Times New Roman" w:cs="Times New Roman"/>
        </w:rPr>
        <w:t xml:space="preserve"> помощ при злополуки и отравяния; безопасност на движението в детската градина; запознаване с аварийни и др. планове; </w:t>
      </w:r>
    </w:p>
    <w:p w:rsidR="00F50C9C" w:rsidRPr="009C71A2" w:rsidRDefault="00F50C9C" w:rsidP="00F50C9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Въпроси, свързани със съответната дейност или професия: конкретни правила и изисквания за безопасност на възпитание, обучение и труд, отнасящи се до помещенията, дейностите, технологиите и технологичните процеси, работните места, машините, механизмите, инструментите, електросъоръженията и др., с които ще се работи. </w:t>
      </w:r>
      <w:r w:rsidRPr="009C71A2">
        <w:rPr>
          <w:rFonts w:ascii="Times New Roman" w:hAnsi="Times New Roman" w:cs="Times New Roman"/>
        </w:rPr>
        <w:br/>
        <w:t xml:space="preserve">Провелите инструктажа издават служебна бележка, която оставят на съхранение в личното досие на служителя или работника. </w:t>
      </w:r>
    </w:p>
    <w:p w:rsidR="009C71A2" w:rsidRDefault="00F50C9C" w:rsidP="00F50C9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  <w:u w:val="single"/>
        </w:rPr>
        <w:t>Инструктаж на работното място</w:t>
      </w:r>
      <w:r w:rsidRPr="009C71A2">
        <w:rPr>
          <w:rFonts w:ascii="Times New Roman" w:hAnsi="Times New Roman" w:cs="Times New Roman"/>
        </w:rPr>
        <w:br/>
        <w:t xml:space="preserve"> Провежда се от директора с продължителност 2 часа. Инструктажът на работното място е практическо запознаване на възрастния или детето с конкретните изисквания за безопасно изпълнение на трудовата и друга дейност и се провежда на работното място, преди да му бъде възложена самостоятелна работа. </w:t>
      </w:r>
      <w:r w:rsidRPr="009C71A2">
        <w:rPr>
          <w:rFonts w:ascii="Times New Roman" w:hAnsi="Times New Roman" w:cs="Times New Roman"/>
        </w:rPr>
        <w:br/>
        <w:t xml:space="preserve">Инструктажът и обучението на работното място се провеждат на основата на действащите правила, норми и изисквания, и утвърдените от работодателя правила и инструкции за безопасна работа, като тематиката и продължителността им се съобразяват и с други изисквания, регламентирани в специфичните за дадена дейност или вид работа нормативни актове. </w:t>
      </w:r>
      <w:r w:rsidRPr="009C71A2">
        <w:rPr>
          <w:rFonts w:ascii="Times New Roman" w:hAnsi="Times New Roman" w:cs="Times New Roman"/>
        </w:rPr>
        <w:br/>
        <w:t>Инструктажът приключва след като инструктиращият, разрешаващ самостоятелната работа се убеди, че работещият познава правилата за безопасен и здравословен труд за извършваната от него дейност.</w:t>
      </w:r>
      <w:r w:rsidRPr="009C71A2">
        <w:rPr>
          <w:rFonts w:ascii="Times New Roman" w:hAnsi="Times New Roman" w:cs="Times New Roman"/>
        </w:rPr>
        <w:br/>
        <w:t xml:space="preserve"> Допускането на инструктирания до самостоятелна работа се удостоверява с подписа на инструктиращия </w:t>
      </w:r>
      <w:r w:rsidRPr="009C71A2">
        <w:rPr>
          <w:rFonts w:ascii="Times New Roman" w:hAnsi="Times New Roman" w:cs="Times New Roman"/>
        </w:rPr>
        <w:br/>
      </w:r>
      <w:r w:rsidRPr="009C71A2">
        <w:rPr>
          <w:rFonts w:ascii="Times New Roman" w:hAnsi="Times New Roman" w:cs="Times New Roman"/>
          <w:u w:val="single"/>
        </w:rPr>
        <w:t xml:space="preserve">3. Периодичен инструктаж </w:t>
      </w:r>
      <w:r w:rsidRPr="009C71A2">
        <w:rPr>
          <w:rFonts w:ascii="Times New Roman" w:hAnsi="Times New Roman" w:cs="Times New Roman"/>
          <w:u w:val="single"/>
        </w:rPr>
        <w:br/>
      </w:r>
      <w:r w:rsidRPr="009C71A2">
        <w:rPr>
          <w:rFonts w:ascii="Times New Roman" w:hAnsi="Times New Roman" w:cs="Times New Roman"/>
        </w:rPr>
        <w:t>Периодичният инструктаж има за цел да поддържа и допълва знанията на деца и работещи в детската градина по безопасни условия на възпитание, обучение и труд.</w:t>
      </w:r>
      <w:r w:rsidRPr="009C71A2">
        <w:rPr>
          <w:rFonts w:ascii="Times New Roman" w:hAnsi="Times New Roman" w:cs="Times New Roman"/>
        </w:rPr>
        <w:br/>
        <w:t xml:space="preserve"> Този инструктаж се провежда не по-рядко от един път в годината за непедагогическия персонал, а педагогическия и децата по три пъти през учебната година в случаите когато образователно-възпитателния процес се провежда целогодишно в една и съща градинска група, І-ви инструктаж се провежда със започването на учебната година, ІІ-рия след приключването на Коледната ваканция и ІІІ-ти след приключването на пролетната ваканция. </w:t>
      </w:r>
    </w:p>
    <w:p w:rsidR="00F50C9C" w:rsidRPr="009C71A2" w:rsidRDefault="00F50C9C" w:rsidP="009C71A2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Основа за провеждане на периодичния инструктаж са правилата, нормите и изискванията по безопасни условия за възпитание, обучение и труд, отнасящи се за дадена професия, работно място или дейност. </w:t>
      </w:r>
      <w:r w:rsidRPr="009C71A2">
        <w:rPr>
          <w:rFonts w:ascii="Times New Roman" w:hAnsi="Times New Roman" w:cs="Times New Roman"/>
        </w:rPr>
        <w:br/>
        <w:t xml:space="preserve">Провежда се от директора, като 4 тематиката се определя в зависимост от характера на работа и условията на труд. </w:t>
      </w:r>
      <w:r w:rsidRPr="009C71A2">
        <w:rPr>
          <w:rFonts w:ascii="Times New Roman" w:hAnsi="Times New Roman" w:cs="Times New Roman"/>
        </w:rPr>
        <w:br/>
        <w:t xml:space="preserve">Детските учители провеждат този инструктаж с децата. </w:t>
      </w:r>
      <w:r w:rsidRPr="009C71A2">
        <w:rPr>
          <w:rFonts w:ascii="Times New Roman" w:hAnsi="Times New Roman" w:cs="Times New Roman"/>
        </w:rPr>
        <w:br/>
        <w:t xml:space="preserve">Периодичният инструктаж се провежда индивидуално или групово в зависимост от изпълняваната дейност. </w:t>
      </w:r>
      <w:r w:rsidRPr="009C71A2">
        <w:rPr>
          <w:rFonts w:ascii="Times New Roman" w:hAnsi="Times New Roman" w:cs="Times New Roman"/>
        </w:rPr>
        <w:br/>
        <w:t>На отсъстващите лица инструктажа се провежда в деня на идването в детската градина. Инструктажа се удостоверява в Книгата за инструктаж.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br/>
        <w:t xml:space="preserve"> </w:t>
      </w:r>
      <w:r w:rsidRPr="009C71A2">
        <w:rPr>
          <w:rFonts w:ascii="Times New Roman" w:hAnsi="Times New Roman" w:cs="Times New Roman"/>
          <w:u w:val="single"/>
        </w:rPr>
        <w:t>4. Извънреден инструктаж</w:t>
      </w:r>
      <w:r w:rsidRPr="009C71A2">
        <w:rPr>
          <w:rFonts w:ascii="Times New Roman" w:hAnsi="Times New Roman" w:cs="Times New Roman"/>
        </w:rPr>
        <w:t xml:space="preserve"> </w:t>
      </w:r>
      <w:r w:rsidRPr="009C71A2">
        <w:rPr>
          <w:rFonts w:ascii="Times New Roman" w:hAnsi="Times New Roman" w:cs="Times New Roman"/>
        </w:rPr>
        <w:br/>
        <w:t>Извънреден инструктаж се провежда след всяка трудова злополука, пожар и природно бедствие, при констатирани нарушения на нормите и изискванията на безопасността, хигиената на труда и противопожарната охрана и по нареждане на контролен орган. Тематиката на инструктажа се определя в зависимост от причината, която е наложила неговото провеждане.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По преценка на директора при организиране на ремонтни или други дейности с участие на работници и служители с различни професии и квалификации, както и при работи, изискващи специфични мерки за безопасност и противопожарна охрана, преди започване на изпълнението на задачите на работещите, се провежда извънреден инструктаж.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Такъв инструктаж се провежда с възрастни и деца, отсъствали от детската градина повече от 45 дни, независимо от причините, преди да започнат преките си задължения. Извънреден инструктаж се провежда и при промяна на технологичен процес, при въвеждане на нови машини и съоръжения, при промяна на работното място и организацията на работа.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</w:p>
    <w:p w:rsidR="00F50C9C" w:rsidRDefault="00F50C9C" w:rsidP="00F50C9C">
      <w:pPr>
        <w:pStyle w:val="a3"/>
        <w:rPr>
          <w:rFonts w:ascii="Times New Roman" w:hAnsi="Times New Roman" w:cs="Times New Roman"/>
          <w:b/>
        </w:rPr>
      </w:pPr>
      <w:r w:rsidRPr="009C71A2">
        <w:rPr>
          <w:rFonts w:ascii="Times New Roman" w:hAnsi="Times New Roman" w:cs="Times New Roman"/>
          <w:b/>
        </w:rPr>
        <w:t>ГРУПА ПО УСЛОВИЯ НА ТРУД (ГУТ)</w:t>
      </w:r>
    </w:p>
    <w:p w:rsidR="009C71A2" w:rsidRPr="009C71A2" w:rsidRDefault="009C71A2" w:rsidP="00F50C9C">
      <w:pPr>
        <w:pStyle w:val="a3"/>
        <w:rPr>
          <w:rFonts w:ascii="Times New Roman" w:hAnsi="Times New Roman" w:cs="Times New Roman"/>
        </w:rPr>
      </w:pP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Избраната група на Общо събрание участва в оценка на риска и препоръки към: директора на детската градина за взимане на мерки относно:  предотвратяване на риск за живота и здравето на деца и възрастни в детската градина;  оценка на риска, който не може да бъде предотвратен;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 борба с риска при източника на възникването му;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 приспособяването на условията на труд към индивида с цел намаляване и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премахване на вредните им влияния върху неговото здраве;  замяна на работното оборудване, инструменти, вещества, суровини и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материали с безопасни или с по-малко опасни;  предоставяне на работещите и децата на необходимата информация във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връзка с осигуряването на здравословни и безопасни условия на възпитание, обучение и труд;  обозначаването на съществуващите опасности и източниците на вредни за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здравето и безопасността фактори;  използването на колективни средства за защита с предимство пред лични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sym w:font="Symbol" w:char="F0B7"/>
      </w:r>
      <w:r w:rsidRPr="009C71A2">
        <w:rPr>
          <w:rFonts w:ascii="Times New Roman" w:hAnsi="Times New Roman" w:cs="Times New Roman"/>
        </w:rPr>
        <w:t xml:space="preserve"> предпазни средства.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Основните НАПРАВЛЕНИЯ в работата на ГУТ са свързани с: - създаване в детската градина на политика за превантивност, обхващаща организацията на работа, технологии, работни места и работно оборудване, и обвързваща всички участници в трудовата и образователно възпитателна дейност; - организиране на ефективна система за защита и профилактика за здравето и живота на деца и възрастни. </w:t>
      </w:r>
    </w:p>
    <w:p w:rsidR="00F50C9C" w:rsidRDefault="00F50C9C" w:rsidP="00F50C9C">
      <w:pPr>
        <w:pStyle w:val="a3"/>
        <w:rPr>
          <w:rFonts w:ascii="Times New Roman" w:hAnsi="Times New Roman" w:cs="Times New Roman"/>
        </w:rPr>
      </w:pPr>
    </w:p>
    <w:p w:rsidR="009C71A2" w:rsidRDefault="009C71A2" w:rsidP="00F50C9C">
      <w:pPr>
        <w:pStyle w:val="a3"/>
        <w:rPr>
          <w:rFonts w:ascii="Times New Roman" w:hAnsi="Times New Roman" w:cs="Times New Roman"/>
        </w:rPr>
      </w:pPr>
    </w:p>
    <w:p w:rsidR="009C71A2" w:rsidRDefault="009C71A2" w:rsidP="00F50C9C">
      <w:pPr>
        <w:pStyle w:val="a3"/>
        <w:rPr>
          <w:rFonts w:ascii="Times New Roman" w:hAnsi="Times New Roman" w:cs="Times New Roman"/>
        </w:rPr>
      </w:pPr>
    </w:p>
    <w:p w:rsidR="009C71A2" w:rsidRPr="009C71A2" w:rsidRDefault="009C71A2" w:rsidP="00F50C9C">
      <w:pPr>
        <w:pStyle w:val="a3"/>
        <w:rPr>
          <w:rFonts w:ascii="Times New Roman" w:hAnsi="Times New Roman" w:cs="Times New Roman"/>
        </w:rPr>
      </w:pPr>
    </w:p>
    <w:p w:rsidR="00F50C9C" w:rsidRDefault="00F50C9C" w:rsidP="00F50C9C">
      <w:pPr>
        <w:pStyle w:val="a3"/>
        <w:rPr>
          <w:rFonts w:ascii="Times New Roman" w:hAnsi="Times New Roman" w:cs="Times New Roman"/>
          <w:b/>
        </w:rPr>
      </w:pPr>
      <w:r w:rsidRPr="009C71A2">
        <w:rPr>
          <w:rFonts w:ascii="Times New Roman" w:hAnsi="Times New Roman" w:cs="Times New Roman"/>
          <w:b/>
        </w:rPr>
        <w:t xml:space="preserve"> V. ЗАДЪЛЖЕНИЕ НА ЛИЧНИЯ СЪСТАВ В ДЕТСКАТА ГРАДИНА</w:t>
      </w:r>
    </w:p>
    <w:p w:rsidR="009C71A2" w:rsidRPr="009C71A2" w:rsidRDefault="009C71A2" w:rsidP="00F50C9C">
      <w:pPr>
        <w:pStyle w:val="a3"/>
        <w:rPr>
          <w:rFonts w:ascii="Times New Roman" w:hAnsi="Times New Roman" w:cs="Times New Roman"/>
          <w:b/>
        </w:rPr>
      </w:pPr>
    </w:p>
    <w:p w:rsidR="00F50C9C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Всеки работещ в детската градина е длъжен да се грижи за здравето и безопасността си, както и за здравето и безопасността на другите лица, засегнати от неговата дейност, в съответствие с квалификацията си и дадените му от директора и Комисията за извършване на инструктаж, организация и контрол на дейностите по безопасни условия на възпитание, обучение и труд, правомощия или задължения.</w:t>
      </w:r>
    </w:p>
    <w:p w:rsidR="009C71A2" w:rsidRPr="009C71A2" w:rsidRDefault="009C71A2" w:rsidP="00F50C9C">
      <w:pPr>
        <w:pStyle w:val="a3"/>
        <w:rPr>
          <w:rFonts w:ascii="Times New Roman" w:hAnsi="Times New Roman" w:cs="Times New Roman"/>
        </w:rPr>
      </w:pPr>
    </w:p>
    <w:p w:rsidR="00F50C9C" w:rsidRPr="009C71A2" w:rsidRDefault="00F50C9C" w:rsidP="00F50C9C">
      <w:pPr>
        <w:pStyle w:val="a3"/>
        <w:rPr>
          <w:rFonts w:ascii="Times New Roman" w:hAnsi="Times New Roman" w:cs="Times New Roman"/>
          <w:u w:val="single"/>
        </w:rPr>
      </w:pPr>
      <w:r w:rsidRPr="009C71A2">
        <w:rPr>
          <w:rFonts w:ascii="Times New Roman" w:hAnsi="Times New Roman" w:cs="Times New Roman"/>
          <w:u w:val="single"/>
        </w:rPr>
        <w:t xml:space="preserve"> Персоналът в детската градина е длъжен: 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 xml:space="preserve"> Да използва правилно машините, апаратите, опасните вещества и материали, транспортните средства и другото работно оборудване. 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 xml:space="preserve"> Да използва правилно личните предпазни средства и работно облекло. 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 xml:space="preserve">Да използва правилно средствата за колективна защита, да не ги отстранява и не ги изменя самоволно. 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 xml:space="preserve"> Да информира незабавно директора, ЗАС и работник-поддръжка и ремонт за всяка възникнала обстановка при работа, която може да представлява непосредствена опасност за тяхното здраве и за всички неизправности в оборудването за работа и средствата за колективна защита.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Медицинската сестра да бъде уведомявана при необходимост за изпълняване на </w:t>
      </w:r>
      <w:proofErr w:type="spellStart"/>
      <w:r w:rsidRPr="009C71A2">
        <w:rPr>
          <w:rFonts w:ascii="Times New Roman" w:hAnsi="Times New Roman" w:cs="Times New Roman"/>
        </w:rPr>
        <w:t>долекарска</w:t>
      </w:r>
      <w:proofErr w:type="spellEnd"/>
      <w:r w:rsidRPr="009C71A2">
        <w:rPr>
          <w:rFonts w:ascii="Times New Roman" w:hAnsi="Times New Roman" w:cs="Times New Roman"/>
        </w:rPr>
        <w:t xml:space="preserve"> медицинска помощ.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След напускане на детската градина при изтичане на работното време на медицинската сестра при необходимост да се ползва санитарна чанта.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Медицинската сестра определя какво ще бъде съдържанието на санитарната чанта и при какви случаи да се използват отделните медикаменти и санитарни материали.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Тя извършва инструктаж за това на учители и помощен персонал.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При спешни случаи да се използват телефон 112 и телефоните за връзка с доверените лекари на персонала и родителите на децата.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За целта директора и медицинската сестра да получат пълна и точна информация в писмен вид за всяка отделна градинска група кого и при какви случаи да се търси на дадения телефон.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Всяка промяна в телефоните за връзка да бъде отразе</w:t>
      </w:r>
      <w:r w:rsidR="009C71A2">
        <w:rPr>
          <w:rFonts w:ascii="Times New Roman" w:hAnsi="Times New Roman" w:cs="Times New Roman"/>
        </w:rPr>
        <w:t>на при директора своевременно. ----</w:t>
      </w:r>
      <w:r w:rsidRPr="009C71A2">
        <w:rPr>
          <w:rFonts w:ascii="Times New Roman" w:hAnsi="Times New Roman" w:cs="Times New Roman"/>
        </w:rPr>
        <w:t xml:space="preserve">Да съдейства на директора и ГУТ при изпълненията на дейности за осигуряване на здравословни и безопасни условия на труд и на предписанията, дадени от контролните органи. 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 xml:space="preserve">Всеки служител, който временно отстрани средство за защита или сигнализация при извършване на ремонт, монтаж, профилактика и др., е длъжен да го възстанови незабавно или да предприеме други защитни мерки със същата ефективност. 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 xml:space="preserve">Да прилага и строго спазва Конвенцията на ООН за правата на детето и Закон за закрила на детето. 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>Да спазва и изпълнява Санитарния минимум за детските градини.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 xml:space="preserve"> Да използва подходящи средства за предпазване от злополуки при необходимост за ръчно повдигане, поддържане и пренасяне на тежести, предмети, уреди и др. 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>Да поставя на подходящи места, високо и далеч с цел недостигане от децата вещества, суровини, материали и др., с оглед предпазването им от заболявания и злополуки.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</w:t>
      </w:r>
      <w:r w:rsidR="00F50C9C" w:rsidRPr="009C71A2">
        <w:rPr>
          <w:rFonts w:ascii="Times New Roman" w:hAnsi="Times New Roman" w:cs="Times New Roman"/>
        </w:rPr>
        <w:t xml:space="preserve"> На децата да се осигури мебелировка съобразно антропометричните им размери /столчета, масички, дидактични шкафове/ с оглед предпазването им от гръбначни изкривявания, злополуки и др. 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 xml:space="preserve"> Да се спазва изискването, че работното оборудване се монтира, демонтира, подменя, поддържа и др., само от правоспособно лице. </w:t>
      </w:r>
    </w:p>
    <w:p w:rsidR="00F50C9C" w:rsidRPr="009C71A2" w:rsidRDefault="009C71A2" w:rsidP="009C71A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 xml:space="preserve"> В края на учебната година педагогическия съвет анализира безопасността на възпитание, обучение и труд, и предприема мерки за подобряването й. </w:t>
      </w:r>
    </w:p>
    <w:p w:rsid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50C9C" w:rsidRPr="009C71A2">
        <w:rPr>
          <w:rFonts w:ascii="Times New Roman" w:hAnsi="Times New Roman" w:cs="Times New Roman"/>
        </w:rPr>
        <w:t xml:space="preserve"> Строго да се спазват изискванията за безопасни условия на възпитание, обучение и труд при придвижването на деца и персонал като пешеходци или пътници в превозно средство. При разходки и други прояви на туризъм с децата придружаващия ги персонал да ползват средства за сигнализиране при пресичане на улицата – палка “Стоп! Деца” и да спазват изискванията за безопасност на движението съгласно Закона и Правилника за прилагане на Закона за движение по пътищата.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Да се следят всички промени по този закон и да се прилагат при организирано движение по пътищата.</w:t>
      </w:r>
    </w:p>
    <w:p w:rsidR="00F50C9C" w:rsidRPr="009C71A2" w:rsidRDefault="009C71A2" w:rsidP="00F50C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</w:t>
      </w:r>
      <w:r w:rsidR="00F50C9C" w:rsidRPr="009C71A2">
        <w:rPr>
          <w:rFonts w:ascii="Times New Roman" w:hAnsi="Times New Roman" w:cs="Times New Roman"/>
        </w:rPr>
        <w:t xml:space="preserve"> За осигуряване на безопасни условия на възпитание, обучение и труд, при провеждане на образователно-възпитателна дейност, извършване на трудови дейности, дейности свързани с допълнителните педагогически услуги по желание на родителите /</w:t>
      </w:r>
      <w:proofErr w:type="spellStart"/>
      <w:r w:rsidR="00F50C9C" w:rsidRPr="009C71A2">
        <w:rPr>
          <w:rFonts w:ascii="Times New Roman" w:hAnsi="Times New Roman" w:cs="Times New Roman"/>
        </w:rPr>
        <w:t>чуждоезиково</w:t>
      </w:r>
      <w:proofErr w:type="spellEnd"/>
      <w:r w:rsidR="00F50C9C" w:rsidRPr="009C71A2">
        <w:rPr>
          <w:rFonts w:ascii="Times New Roman" w:hAnsi="Times New Roman" w:cs="Times New Roman"/>
        </w:rPr>
        <w:t xml:space="preserve"> обучение, народни и модерни танци и др./, различни прояви на туризъм извън детската градина, да се спазват установените в България правила, норми и изисквания по отношение на: - осветителни електрически инсталации: отоплителни, водопроводни и канализационни; - строителни конструкции; - ергономични условия на възпитание, обучение и труд; - микроклимат /температура и влажност на въздуха/; - работно облекло и предпазни средства /лични и колективни/; - съоръжения и медикаменти за </w:t>
      </w:r>
      <w:proofErr w:type="spellStart"/>
      <w:r w:rsidR="00F50C9C" w:rsidRPr="009C71A2">
        <w:rPr>
          <w:rFonts w:ascii="Times New Roman" w:hAnsi="Times New Roman" w:cs="Times New Roman"/>
        </w:rPr>
        <w:t>долекарска</w:t>
      </w:r>
      <w:proofErr w:type="spellEnd"/>
      <w:r w:rsidR="00F50C9C" w:rsidRPr="009C71A2">
        <w:rPr>
          <w:rFonts w:ascii="Times New Roman" w:hAnsi="Times New Roman" w:cs="Times New Roman"/>
        </w:rPr>
        <w:t xml:space="preserve"> помощ; - пренасяне на товари.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Същото се отнася и до лицата от други организации, които извършват самостоятелно или съвместно с наши служители следните дейности: - ремонт, монтаж и демонтаж на машини, апарати и др. съоръжения; - ремонт на силови и осветителни електрически инсталации, отоплителни, вентилационни, водопроводни и канализационни системи; - строителни и монтажни дейности в детската градина, сграда и двор; - </w:t>
      </w:r>
      <w:proofErr w:type="spellStart"/>
      <w:r w:rsidRPr="009C71A2">
        <w:rPr>
          <w:rFonts w:ascii="Times New Roman" w:hAnsi="Times New Roman" w:cs="Times New Roman"/>
        </w:rPr>
        <w:t>товаро-разтоварни</w:t>
      </w:r>
      <w:proofErr w:type="spellEnd"/>
      <w:r w:rsidRPr="009C71A2">
        <w:rPr>
          <w:rFonts w:ascii="Times New Roman" w:hAnsi="Times New Roman" w:cs="Times New Roman"/>
        </w:rPr>
        <w:t xml:space="preserve"> и транспортни дейности.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</w:t>
      </w:r>
    </w:p>
    <w:p w:rsidR="009C71A2" w:rsidRDefault="00F50C9C" w:rsidP="00F50C9C">
      <w:pPr>
        <w:pStyle w:val="a3"/>
        <w:rPr>
          <w:rFonts w:ascii="Times New Roman" w:hAnsi="Times New Roman" w:cs="Times New Roman"/>
          <w:b/>
        </w:rPr>
      </w:pPr>
      <w:r w:rsidRPr="009C71A2">
        <w:rPr>
          <w:rFonts w:ascii="Times New Roman" w:hAnsi="Times New Roman" w:cs="Times New Roman"/>
          <w:b/>
        </w:rPr>
        <w:t>VІ. ИЗИСКВАНИЯ НА МВР</w:t>
      </w:r>
    </w:p>
    <w:p w:rsidR="009C71A2" w:rsidRDefault="009C71A2" w:rsidP="00F50C9C">
      <w:pPr>
        <w:pStyle w:val="a3"/>
        <w:rPr>
          <w:rFonts w:ascii="Times New Roman" w:hAnsi="Times New Roman" w:cs="Times New Roman"/>
          <w:b/>
        </w:rPr>
      </w:pP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Сградата на ДГ</w:t>
      </w:r>
      <w:r w:rsidR="009C71A2">
        <w:rPr>
          <w:rFonts w:ascii="Times New Roman" w:hAnsi="Times New Roman" w:cs="Times New Roman"/>
        </w:rPr>
        <w:t xml:space="preserve"> не  се охранява денонощно.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В работната седмица се осигурява пропускателен режим за родители и деца. Наблюдението се извършва от учителите първа смяна и </w:t>
      </w:r>
      <w:r w:rsidR="009C71A2">
        <w:rPr>
          <w:rFonts w:ascii="Times New Roman" w:hAnsi="Times New Roman" w:cs="Times New Roman"/>
        </w:rPr>
        <w:t xml:space="preserve">образователния </w:t>
      </w:r>
      <w:proofErr w:type="spellStart"/>
      <w:r w:rsidR="009C71A2">
        <w:rPr>
          <w:rFonts w:ascii="Times New Roman" w:hAnsi="Times New Roman" w:cs="Times New Roman"/>
        </w:rPr>
        <w:t>медиатор</w:t>
      </w:r>
      <w:proofErr w:type="spellEnd"/>
      <w:r w:rsidR="009C71A2">
        <w:rPr>
          <w:rFonts w:ascii="Times New Roman" w:hAnsi="Times New Roman" w:cs="Times New Roman"/>
        </w:rPr>
        <w:t xml:space="preserve"> </w:t>
      </w:r>
      <w:r w:rsidRPr="009C71A2">
        <w:rPr>
          <w:rFonts w:ascii="Times New Roman" w:hAnsi="Times New Roman" w:cs="Times New Roman"/>
        </w:rPr>
        <w:t>входа, който след приемането на децата заключва съответния вход.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Учителите /при входовете на групите/ имат следните ЗАДЪЛЖЕНИЯ: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Да осъществяват контрол на всички лица, влизащи в детската градина като извършват проверка на лица със съмнителен багаж и следят за поставянето на такъв;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При констатирането на изоставен багаж или лица със съмнителен багаж, моментално да установят неговата самоличност и да сигнализират на директора и дежурния в полицейското управление на следните телефони: 166, 112.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Да изпълняват разпорежданията на дежурния в РПУ като вземат необходимите мерки за евакуиране на намиращите се лица в детската градина, но само при разпореждане на дежурния в МВР.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При получен сигнал за терористичен акт на телефона на детската градина, приелия сигнала да остави телефонната слушалка и по най-бързия начин информира полицията на горепосочените телефони от друг телефонен апарат/GSM. ПРАВИЛА за спазване от всички в детската градина: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Да не се допускат непознати лица без разрешение на директора;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Да не се внасят пазарски чанти, хранителни продукти, торби, сакове и др. от личния състав на детската градина и родителите;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Да не се допускат в двора на детската градина лица /деца, юноши и девойки, възрастни – външни за детската градина/ и животни, поради опасност от замърсяване, заразни болести, използване на наркотични и др. вещества и изхвърлянето им, счупване на съоръжения, уреди и пособия за игра и отдих, прозорци, нахлуване в сградата на градината и т.н.;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При служебно напускане на сградата, както и в края на работното време, персонала е задължен да провери за затваряне на прозорци и врати в отделните помещения и входове.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</w:p>
    <w:p w:rsidR="00F50C9C" w:rsidRPr="009C71A2" w:rsidRDefault="00F50C9C" w:rsidP="00F50C9C">
      <w:pPr>
        <w:pStyle w:val="a3"/>
        <w:rPr>
          <w:rFonts w:ascii="Times New Roman" w:hAnsi="Times New Roman" w:cs="Times New Roman"/>
          <w:u w:val="single"/>
        </w:rPr>
      </w:pPr>
      <w:r w:rsidRPr="009C71A2">
        <w:rPr>
          <w:rFonts w:ascii="Times New Roman" w:hAnsi="Times New Roman" w:cs="Times New Roman"/>
          <w:u w:val="single"/>
        </w:rPr>
        <w:t xml:space="preserve"> VІІ. ИЗИСКВАНИЯ КЪМ СЪСТОЯНИЕТО НА ЗАЛЕНИТЕ ПЛОЩИ НА ДВОРА И ПРИЛЕЖАЩИТЕ НА ГРАДИНАТА УЧАСТЪЦИ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Не се засаждат, а ако са засадени или са </w:t>
      </w:r>
      <w:proofErr w:type="spellStart"/>
      <w:r w:rsidRPr="009C71A2">
        <w:rPr>
          <w:rFonts w:ascii="Times New Roman" w:hAnsi="Times New Roman" w:cs="Times New Roman"/>
        </w:rPr>
        <w:t>израстнали</w:t>
      </w:r>
      <w:proofErr w:type="spellEnd"/>
      <w:r w:rsidRPr="009C71A2">
        <w:rPr>
          <w:rFonts w:ascii="Times New Roman" w:hAnsi="Times New Roman" w:cs="Times New Roman"/>
        </w:rPr>
        <w:t xml:space="preserve"> сами отровни храсти, дървета и цветя, да се изкоренят, а именно: тис, </w:t>
      </w:r>
      <w:proofErr w:type="spellStart"/>
      <w:r w:rsidRPr="009C71A2">
        <w:rPr>
          <w:rFonts w:ascii="Times New Roman" w:hAnsi="Times New Roman" w:cs="Times New Roman"/>
        </w:rPr>
        <w:t>туя</w:t>
      </w:r>
      <w:proofErr w:type="spellEnd"/>
      <w:r w:rsidRPr="009C71A2">
        <w:rPr>
          <w:rFonts w:ascii="Times New Roman" w:hAnsi="Times New Roman" w:cs="Times New Roman"/>
        </w:rPr>
        <w:t xml:space="preserve">, хвойна, момина сълза, </w:t>
      </w:r>
      <w:proofErr w:type="spellStart"/>
      <w:r w:rsidRPr="009C71A2">
        <w:rPr>
          <w:rFonts w:ascii="Times New Roman" w:hAnsi="Times New Roman" w:cs="Times New Roman"/>
        </w:rPr>
        <w:t>мезезеон</w:t>
      </w:r>
      <w:proofErr w:type="spellEnd"/>
      <w:r w:rsidRPr="009C71A2">
        <w:rPr>
          <w:rFonts w:ascii="Times New Roman" w:hAnsi="Times New Roman" w:cs="Times New Roman"/>
        </w:rPr>
        <w:t xml:space="preserve">, златен дъжд, орлови нокти, дива череша, олеандър, бъз, картоп, гъби и др. Растенията, които могат да се засаждат и отглеждат в детската градина и двора й са: </w:t>
      </w:r>
      <w:proofErr w:type="spellStart"/>
      <w:r w:rsidRPr="009C71A2">
        <w:rPr>
          <w:rFonts w:ascii="Times New Roman" w:hAnsi="Times New Roman" w:cs="Times New Roman"/>
        </w:rPr>
        <w:t>очеболец</w:t>
      </w:r>
      <w:proofErr w:type="spellEnd"/>
      <w:r w:rsidRPr="009C71A2">
        <w:rPr>
          <w:rFonts w:ascii="Times New Roman" w:hAnsi="Times New Roman" w:cs="Times New Roman"/>
        </w:rPr>
        <w:t xml:space="preserve">, храстовиден бор, френско грозде, глог, </w:t>
      </w:r>
      <w:proofErr w:type="spellStart"/>
      <w:r w:rsidRPr="009C71A2">
        <w:rPr>
          <w:rFonts w:ascii="Times New Roman" w:hAnsi="Times New Roman" w:cs="Times New Roman"/>
        </w:rPr>
        <w:t>офика</w:t>
      </w:r>
      <w:proofErr w:type="spellEnd"/>
      <w:r w:rsidRPr="009C71A2">
        <w:rPr>
          <w:rFonts w:ascii="Times New Roman" w:hAnsi="Times New Roman" w:cs="Times New Roman"/>
        </w:rPr>
        <w:t xml:space="preserve">, върба, елша, люляк, клен, </w:t>
      </w:r>
      <w:proofErr w:type="spellStart"/>
      <w:r w:rsidRPr="009C71A2">
        <w:rPr>
          <w:rFonts w:ascii="Times New Roman" w:hAnsi="Times New Roman" w:cs="Times New Roman"/>
        </w:rPr>
        <w:t>спирея</w:t>
      </w:r>
      <w:proofErr w:type="spellEnd"/>
      <w:r w:rsidRPr="009C71A2">
        <w:rPr>
          <w:rFonts w:ascii="Times New Roman" w:hAnsi="Times New Roman" w:cs="Times New Roman"/>
        </w:rPr>
        <w:t>, трепетлика, самодивско дърво, бор, ела, ясен, явор, конски кестен, лиственица и др. полезни и безопасни за деца и възрастни.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</w:t>
      </w:r>
      <w:proofErr w:type="spellStart"/>
      <w:r w:rsidRPr="009C71A2">
        <w:rPr>
          <w:rFonts w:ascii="Times New Roman" w:hAnsi="Times New Roman" w:cs="Times New Roman"/>
        </w:rPr>
        <w:t>Пом</w:t>
      </w:r>
      <w:proofErr w:type="spellEnd"/>
      <w:r w:rsidRPr="009C71A2">
        <w:rPr>
          <w:rFonts w:ascii="Times New Roman" w:hAnsi="Times New Roman" w:cs="Times New Roman"/>
        </w:rPr>
        <w:t xml:space="preserve">. възпитателите ежедневно почистват площадките за игра и лицевата алея. Работник-поддръжка окосява периодично тревата в двора и прилежащите участъци на детската градина. Варосва дръвчетата, бордюра в двора и около детската градина.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</w:p>
    <w:p w:rsidR="00F50C9C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  <w:b/>
        </w:rPr>
        <w:t>VІІІ. ИЗИСКВАНИЯ ЗА БЕЗОПАСНОСТ КЪМ СЪОРЪЖЕНИЯТА, УРЕДИТЕ И ПОСОБИЯТА ЗА ИГРА И ОТДИХ НА ДЕЦАТА</w:t>
      </w:r>
      <w:r w:rsidRPr="009C71A2">
        <w:rPr>
          <w:rFonts w:ascii="Times New Roman" w:hAnsi="Times New Roman" w:cs="Times New Roman"/>
        </w:rPr>
        <w:t xml:space="preserve"> </w:t>
      </w:r>
    </w:p>
    <w:p w:rsidR="009C71A2" w:rsidRPr="009C71A2" w:rsidRDefault="009C71A2" w:rsidP="00F50C9C">
      <w:pPr>
        <w:pStyle w:val="a3"/>
        <w:rPr>
          <w:rFonts w:ascii="Times New Roman" w:hAnsi="Times New Roman" w:cs="Times New Roman"/>
        </w:rPr>
      </w:pP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Общите изисквания за безопасност на съоръженията, уредите и пособията за игра и отдих обхващат следните области: Конструкция За поддържане, монтиране, ремонт и др. да се спазва следното: използване на винтове или болтове, като се избягват пирони; болтовете и винтовете да са скрити в материала, така че главите им да не се подават навън; дървените конструкции трябва да са сглобени с болтове или друг вид сглобки; носещите части трябва да са 8 оразмерени така, че да могат да понесат натоварването и на възрастен човек; острите ъгли, отвори процепи не трябва да са направени така, че дрехи или части на тялото да могат да се закачат или захванат за тях; движещите се части трябва да са изработени така, че да не прищипват или счупват пръстите на децата; стъпалата да са достатъчно широки /кракът трябва да стъпи целия на стъпалото/ и др. Уреди подходящи за по-големите деца /5-7 годишни/ да не се използват от по-малките /3-4 годишни/ деца.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Пясъчници / при разрешено ползване от РЗИ/ Дълбочината на пясъка да е минимум 40 см. Самият пясък да е без глина, опасни предмети или органични примеси.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На 1 година ползване пясъка да се сменя /по хигиенни и др. причини/.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През лятото пясъка да се навлажнява ½ час преди децата да излязат на площадките. Стативите за катерене да нямат стърчащи части, които да предизвикват травми и падане.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Частите на различните стативи за катерене да не са монтирани на малко разстояние един от друг, така че детето да се заклещи или удари.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Металните части на стативите да са защитени от ръжда и да се боядисват при нужда с цел предпазване от атмосферни въздействия, ръждясване и преждевременна амортизация.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  <w:b/>
        </w:rPr>
        <w:t>Поддръжка</w:t>
      </w:r>
      <w:r w:rsidRPr="009C71A2">
        <w:rPr>
          <w:rFonts w:ascii="Times New Roman" w:hAnsi="Times New Roman" w:cs="Times New Roman"/>
        </w:rPr>
        <w:t xml:space="preserve"> Поддръжката и ремонта на съоръженията, уредите и пособията за игра и отдих /пейки, масички и др./ е важна част от работата по предотвратяването на нещастни случаи и злополуки.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Това се отнася до всички уреди в сградата и двора на детската градина.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Грижите за тях е необходимо да включват: - често затягане на винтовете, тъй като се развиват по време на употреба; - изтрити и изхабени части веднага да се подменят; - основата на уредите постоянно да се почиства от камъни и др. опасни предмети; - да се сменят протрити и раздърпани въжета /баскетболен и волейболен екип, мрежа за кошове, прозорци и люлките/; - ръждясалите части да се подменят или евентуално да се третират против ръжда; - да няма стърчащи остриета или глави на пирони; - по време на работата по поддръжката и ремонта на уредите да не се допускат деца в близост.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</w:p>
    <w:p w:rsidR="00F50C9C" w:rsidRPr="009C71A2" w:rsidRDefault="00F50C9C" w:rsidP="00F50C9C">
      <w:pPr>
        <w:pStyle w:val="a3"/>
        <w:rPr>
          <w:rFonts w:ascii="Times New Roman" w:hAnsi="Times New Roman" w:cs="Times New Roman"/>
          <w:b/>
        </w:rPr>
      </w:pPr>
      <w:r w:rsidRPr="009C71A2">
        <w:rPr>
          <w:rFonts w:ascii="Times New Roman" w:hAnsi="Times New Roman" w:cs="Times New Roman"/>
          <w:b/>
        </w:rPr>
        <w:t xml:space="preserve"> ІХ. ПОЖАРНА БЕЗОПАСНОСТ И ДЕЙСТВИЯ ПРИ ЕВЕНТУАЛНИ БЕДСТВИЯ И АВАРИИ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С този правилник се определят общите изисквания за пожарната и аварийна безопасност на детската градина и тези при извършване на монтажни, ремонтни и други видове действия в нея.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Изискванията, предвидени в правилника, са задължителни за целия личен състав, както и временно пребиваващите в детската градина.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Със заповед на директора в началото на учебната година се определя Комисия за координиране на дейността по осигуряване на пожарната безопасност. Комисията има следните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ЗАДЪЛЖЕНИЯ: Изработва правила /инструкции/ за противопожарна безопасност на територията на детската градина – сграда, двор и прилежащи участъци; Изработва план за действие на персонала при ликвидиране на пожар, различни аварии и др., като осигуряване пожарна безопасност при капитални и текущи ремонти, реконструкция на помещения, замяна на оборудване и др.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Планът включва: 9 - план за действието на персонала по евакуацията на децата при възникване на пожар; - противопожарно ядро /нещатен щаб/ за ръководство на действията на персонала при ликвидиране на пожар /председател и членове/; - евакуационна схема за разположението на помещенията и пътищата за евакуация при пожар.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Евакуационната схема включва: схема за цялата сграда на детската градина; схема за всеки етаж 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Схемите се поставят на видно място на съответния етаж и вход.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В плана за действието на персонала по евакуация на децата при пожар се посочват поименно всички длъжностни лица, които ще вземат участие в евакуацията и точните действия, които следва да извършат: изходите, през които следва да изведат децата /обозначени са на евакуационната схема/ и местата, където ще ги настанят.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Създава досие, съдържащо документи по противопожарна охрана, което да се съхранява при директора.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На всеки три месеца организира практическо разиграване на плана за ликвидиране на пожари, аварии и бедствия, както и за евакуация на деца и възрастни, което се отразява в протокол.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Организиране на противопожарната подготовка на персонала и инструктажа му. Осигуряване на пожарна безопасност по време на почивните и празнични дни. Поддържане и проверка на пожарогасителните инсталации, уреди, средства и съоръжения.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Сформиране на група за ръководство на действията на персонала при ликвидиране на пожари и аварии.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Обособяване в детската градина на депа за съхраняване на противопожарна техника, съоръжения и средства за </w:t>
      </w:r>
      <w:proofErr w:type="spellStart"/>
      <w:r w:rsidRPr="009C71A2">
        <w:rPr>
          <w:rFonts w:ascii="Times New Roman" w:hAnsi="Times New Roman" w:cs="Times New Roman"/>
        </w:rPr>
        <w:t>пожарогасене</w:t>
      </w:r>
      <w:proofErr w:type="spellEnd"/>
      <w:r w:rsidRPr="009C71A2">
        <w:rPr>
          <w:rFonts w:ascii="Times New Roman" w:hAnsi="Times New Roman" w:cs="Times New Roman"/>
        </w:rPr>
        <w:t xml:space="preserve">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Констатират повреди, изтекъл срок за годност и други нередности, свързани с пожарогасителна техника, нарушения на персонала на пожарната безопасност и др. Информират навременно директора за констатациите си. Други дейности, свързани с изискванията и препоръки на органите на службата за пожарна и аварийна безопасност.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</w:p>
    <w:p w:rsidR="00D311E8" w:rsidRDefault="00F50C9C" w:rsidP="00F50C9C">
      <w:pPr>
        <w:pStyle w:val="a3"/>
        <w:rPr>
          <w:rFonts w:ascii="Times New Roman" w:hAnsi="Times New Roman" w:cs="Times New Roman"/>
          <w:b/>
          <w:u w:val="single"/>
        </w:rPr>
      </w:pPr>
      <w:r w:rsidRPr="009C71A2">
        <w:rPr>
          <w:rFonts w:ascii="Times New Roman" w:hAnsi="Times New Roman" w:cs="Times New Roman"/>
          <w:b/>
          <w:u w:val="single"/>
        </w:rPr>
        <w:t>ИЗИСКВАНИЯ ЗА ПОЖАРНА И АВАРИЙНА БЕЗОПАСНОСТ НА ДЕТСКАТА ГРАДИНА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  <w:u w:val="single"/>
        </w:rPr>
        <w:t xml:space="preserve"> </w:t>
      </w:r>
      <w:r w:rsidRPr="009C71A2">
        <w:rPr>
          <w:rFonts w:ascii="Times New Roman" w:hAnsi="Times New Roman" w:cs="Times New Roman"/>
        </w:rPr>
        <w:t xml:space="preserve">Изискванията за пожарна и аварийна безопасност са: - сградата и помещенията в нея се оборудват с уреди, съоръжения и средства за </w:t>
      </w:r>
      <w:proofErr w:type="spellStart"/>
      <w:r w:rsidRPr="009C71A2">
        <w:rPr>
          <w:rFonts w:ascii="Times New Roman" w:hAnsi="Times New Roman" w:cs="Times New Roman"/>
        </w:rPr>
        <w:t>пожарогасене</w:t>
      </w:r>
      <w:proofErr w:type="spellEnd"/>
      <w:r w:rsidRPr="009C71A2">
        <w:rPr>
          <w:rFonts w:ascii="Times New Roman" w:hAnsi="Times New Roman" w:cs="Times New Roman"/>
        </w:rPr>
        <w:t>.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Тяхното местоположение се маркира със съответната легенда на постер със схема на цялата детска градина.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Постера се поставя на видно място на входовете на градината; - територията на детската градина системно се почиства от тревна растителност, опадала листна маса и други </w:t>
      </w:r>
      <w:proofErr w:type="spellStart"/>
      <w:r w:rsidRPr="009C71A2">
        <w:rPr>
          <w:rFonts w:ascii="Times New Roman" w:hAnsi="Times New Roman" w:cs="Times New Roman"/>
        </w:rPr>
        <w:t>горими</w:t>
      </w:r>
      <w:proofErr w:type="spellEnd"/>
      <w:r w:rsidRPr="009C71A2">
        <w:rPr>
          <w:rFonts w:ascii="Times New Roman" w:hAnsi="Times New Roman" w:cs="Times New Roman"/>
        </w:rPr>
        <w:t xml:space="preserve"> отпадъци; - незастроени свободни площи между различните корпуса на сградата не се използват за складиране на материали, оборудване, отпадъчен материал, за паркиране на транспортни и други технически средства, построяване на временни сгради и съоръжения; - не се допуска заключване на врати на помещенията, когато в тях пребивават деца и възрастни; - не се разрешава складирането на материали и оборудване в коридорите.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  <w:b/>
        </w:rPr>
        <w:t>10 ОБЩИ ПРОТИВОПОЖАРНИ ПРАВИЛА</w:t>
      </w:r>
      <w:r w:rsidRPr="009C71A2">
        <w:rPr>
          <w:rFonts w:ascii="Times New Roman" w:hAnsi="Times New Roman" w:cs="Times New Roman"/>
        </w:rPr>
        <w:t xml:space="preserve"> :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* територията на детската градина да се поддържа в добър порядък и чистота като всички отпадъци своевременно и поставят на строго определени </w:t>
      </w:r>
      <w:proofErr w:type="spellStart"/>
      <w:r w:rsidRPr="009C71A2">
        <w:rPr>
          <w:rFonts w:ascii="Times New Roman" w:hAnsi="Times New Roman" w:cs="Times New Roman"/>
        </w:rPr>
        <w:t>пожаро</w:t>
      </w:r>
      <w:r w:rsidR="00D311E8">
        <w:rPr>
          <w:rFonts w:ascii="Times New Roman" w:hAnsi="Times New Roman" w:cs="Times New Roman"/>
        </w:rPr>
        <w:t>-</w:t>
      </w:r>
      <w:r w:rsidRPr="009C71A2">
        <w:rPr>
          <w:rFonts w:ascii="Times New Roman" w:hAnsi="Times New Roman" w:cs="Times New Roman"/>
        </w:rPr>
        <w:t>безопасни</w:t>
      </w:r>
      <w:proofErr w:type="spellEnd"/>
      <w:r w:rsidRPr="009C71A2">
        <w:rPr>
          <w:rFonts w:ascii="Times New Roman" w:hAnsi="Times New Roman" w:cs="Times New Roman"/>
        </w:rPr>
        <w:t xml:space="preserve"> места / кофите за боклук са извън детската градина/;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* входовете, пътищата е подстъпите до сградата, водоизточниците и противопожарните уреди да се поддържат винаги свободни;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* да не се допускат на работа лица, които не са преминали противопожарен инструктаж;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* ремонтни работи по водопроводната мрежа или изключване на участъци от нея да се извършват само след уведомяване на районната служба по пожарна и аварийна безопасност;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* остатъците от лесно </w:t>
      </w:r>
      <w:proofErr w:type="spellStart"/>
      <w:r w:rsidRPr="009C71A2">
        <w:rPr>
          <w:rFonts w:ascii="Times New Roman" w:hAnsi="Times New Roman" w:cs="Times New Roman"/>
        </w:rPr>
        <w:t>запалими</w:t>
      </w:r>
      <w:proofErr w:type="spellEnd"/>
      <w:r w:rsidRPr="009C71A2">
        <w:rPr>
          <w:rFonts w:ascii="Times New Roman" w:hAnsi="Times New Roman" w:cs="Times New Roman"/>
        </w:rPr>
        <w:t xml:space="preserve"> и </w:t>
      </w:r>
      <w:proofErr w:type="spellStart"/>
      <w:r w:rsidRPr="009C71A2">
        <w:rPr>
          <w:rFonts w:ascii="Times New Roman" w:hAnsi="Times New Roman" w:cs="Times New Roman"/>
        </w:rPr>
        <w:t>горими</w:t>
      </w:r>
      <w:proofErr w:type="spellEnd"/>
      <w:r w:rsidRPr="009C71A2">
        <w:rPr>
          <w:rFonts w:ascii="Times New Roman" w:hAnsi="Times New Roman" w:cs="Times New Roman"/>
        </w:rPr>
        <w:t xml:space="preserve"> течности, и огнеопасни вещества след преустановяване на работа да се изнасят извън работните помещения.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* да не се пуши на територията на детската градина;</w:t>
      </w:r>
    </w:p>
    <w:p w:rsidR="00E42A0A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* да не се пали огън за изгаряне на отпадъци и други нужди;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* забранява се миенето на подове, фаянс, сграда, площадки и др. с лесно </w:t>
      </w:r>
      <w:proofErr w:type="spellStart"/>
      <w:r w:rsidRPr="009C71A2">
        <w:rPr>
          <w:rFonts w:ascii="Times New Roman" w:hAnsi="Times New Roman" w:cs="Times New Roman"/>
        </w:rPr>
        <w:t>запалими</w:t>
      </w:r>
      <w:proofErr w:type="spellEnd"/>
      <w:r w:rsidRPr="009C71A2">
        <w:rPr>
          <w:rFonts w:ascii="Times New Roman" w:hAnsi="Times New Roman" w:cs="Times New Roman"/>
        </w:rPr>
        <w:t xml:space="preserve"> и </w:t>
      </w:r>
      <w:proofErr w:type="spellStart"/>
      <w:r w:rsidRPr="009C71A2">
        <w:rPr>
          <w:rFonts w:ascii="Times New Roman" w:hAnsi="Times New Roman" w:cs="Times New Roman"/>
        </w:rPr>
        <w:t>горими</w:t>
      </w:r>
      <w:proofErr w:type="spellEnd"/>
      <w:r w:rsidRPr="009C71A2">
        <w:rPr>
          <w:rFonts w:ascii="Times New Roman" w:hAnsi="Times New Roman" w:cs="Times New Roman"/>
        </w:rPr>
        <w:t xml:space="preserve"> материали;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* преди въвеждането на нови технологии и монтиране на нови съоръжения да се иска мнението на органите на службата за пожарна и аварийна безопасност за установяване на противопожарни правила и др.; </w:t>
      </w:r>
    </w:p>
    <w:p w:rsidR="00E42A0A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* забранява се размразяването на замръзнали тръбопроводи и др. подобни с открит огън.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За тази цел да се използва топла вода, топъл пясък или водна пара;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* при честване на национални и др. празници да се вземат мерки за повишаване на противопожарната бдителност, като се организира проверката и запечатването на детската градина.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* при извършване на огневи работи да се спазват всички изисквания за пожарна безопасност;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* електрическите предпазители да не се подсилват с </w:t>
      </w:r>
      <w:proofErr w:type="spellStart"/>
      <w:r w:rsidRPr="009C71A2">
        <w:rPr>
          <w:rFonts w:ascii="Times New Roman" w:hAnsi="Times New Roman" w:cs="Times New Roman"/>
        </w:rPr>
        <w:t>телчета</w:t>
      </w:r>
      <w:proofErr w:type="spellEnd"/>
      <w:r w:rsidRPr="009C71A2">
        <w:rPr>
          <w:rFonts w:ascii="Times New Roman" w:hAnsi="Times New Roman" w:cs="Times New Roman"/>
        </w:rPr>
        <w:t>, а при изгаряне да се подменят със стандартни;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* Електрическите уреди се изключват след приключване на работния ден. За целта се попълва тетрадка за удостоверяване на изключените </w:t>
      </w:r>
      <w:proofErr w:type="spellStart"/>
      <w:r w:rsidRPr="009C71A2">
        <w:rPr>
          <w:rFonts w:ascii="Times New Roman" w:hAnsi="Times New Roman" w:cs="Times New Roman"/>
        </w:rPr>
        <w:t>шалтери</w:t>
      </w:r>
      <w:proofErr w:type="spellEnd"/>
      <w:r w:rsidRPr="009C71A2">
        <w:rPr>
          <w:rFonts w:ascii="Times New Roman" w:hAnsi="Times New Roman" w:cs="Times New Roman"/>
        </w:rPr>
        <w:t xml:space="preserve"> от</w:t>
      </w:r>
      <w:r w:rsidR="00D311E8">
        <w:rPr>
          <w:rFonts w:ascii="Times New Roman" w:hAnsi="Times New Roman" w:cs="Times New Roman"/>
        </w:rPr>
        <w:t xml:space="preserve"> домакина</w:t>
      </w:r>
      <w:r w:rsidRPr="009C71A2">
        <w:rPr>
          <w:rFonts w:ascii="Times New Roman" w:hAnsi="Times New Roman" w:cs="Times New Roman"/>
        </w:rPr>
        <w:t>.</w:t>
      </w:r>
    </w:p>
    <w:p w:rsidR="00E42A0A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* под електрическите табла и на разстояние 50 см в страни от тях да не се поставят </w:t>
      </w:r>
      <w:proofErr w:type="spellStart"/>
      <w:r w:rsidRPr="009C71A2">
        <w:rPr>
          <w:rFonts w:ascii="Times New Roman" w:hAnsi="Times New Roman" w:cs="Times New Roman"/>
        </w:rPr>
        <w:t>горими</w:t>
      </w:r>
      <w:proofErr w:type="spellEnd"/>
      <w:r w:rsidRPr="009C71A2">
        <w:rPr>
          <w:rFonts w:ascii="Times New Roman" w:hAnsi="Times New Roman" w:cs="Times New Roman"/>
        </w:rPr>
        <w:t xml:space="preserve"> материали;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* забранява се поставянето на ел. крушки на </w:t>
      </w:r>
      <w:proofErr w:type="spellStart"/>
      <w:r w:rsidRPr="009C71A2">
        <w:rPr>
          <w:rFonts w:ascii="Times New Roman" w:hAnsi="Times New Roman" w:cs="Times New Roman"/>
        </w:rPr>
        <w:t>горими</w:t>
      </w:r>
      <w:proofErr w:type="spellEnd"/>
      <w:r w:rsidRPr="009C71A2">
        <w:rPr>
          <w:rFonts w:ascii="Times New Roman" w:hAnsi="Times New Roman" w:cs="Times New Roman"/>
        </w:rPr>
        <w:t xml:space="preserve"> абажури;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 * ел. котлони и други нагревателни уреди /ютии и др./ да се използват само върху негорими подложки на разстояние 0,50 м от </w:t>
      </w:r>
      <w:proofErr w:type="spellStart"/>
      <w:r w:rsidRPr="009C71A2">
        <w:rPr>
          <w:rFonts w:ascii="Times New Roman" w:hAnsi="Times New Roman" w:cs="Times New Roman"/>
        </w:rPr>
        <w:t>горими</w:t>
      </w:r>
      <w:proofErr w:type="spellEnd"/>
      <w:r w:rsidRPr="009C71A2">
        <w:rPr>
          <w:rFonts w:ascii="Times New Roman" w:hAnsi="Times New Roman" w:cs="Times New Roman"/>
        </w:rPr>
        <w:t xml:space="preserve"> материали; </w:t>
      </w:r>
    </w:p>
    <w:p w:rsidR="00F50C9C" w:rsidRPr="009C71A2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 xml:space="preserve">* превиването, усукването и обтягането на проводници се забранява; </w:t>
      </w:r>
    </w:p>
    <w:p w:rsidR="00000000" w:rsidRDefault="00F50C9C" w:rsidP="00F50C9C">
      <w:pPr>
        <w:pStyle w:val="a3"/>
        <w:rPr>
          <w:rFonts w:ascii="Times New Roman" w:hAnsi="Times New Roman" w:cs="Times New Roman"/>
        </w:rPr>
      </w:pPr>
      <w:r w:rsidRPr="009C71A2">
        <w:rPr>
          <w:rFonts w:ascii="Times New Roman" w:hAnsi="Times New Roman" w:cs="Times New Roman"/>
        </w:rPr>
        <w:t>* за всеки ползван отоплителен и електронагревателен уред в детската градина директора да назначава лице, което да се грижи за спазването на противопожарни правила при използването му</w:t>
      </w:r>
    </w:p>
    <w:p w:rsidR="009C71A2" w:rsidRDefault="009C71A2" w:rsidP="00F50C9C">
      <w:pPr>
        <w:pStyle w:val="a3"/>
        <w:rPr>
          <w:rFonts w:ascii="Times New Roman" w:hAnsi="Times New Roman" w:cs="Times New Roman"/>
        </w:rPr>
      </w:pPr>
    </w:p>
    <w:p w:rsidR="009C71A2" w:rsidRDefault="009C71A2" w:rsidP="00F50C9C">
      <w:pPr>
        <w:pStyle w:val="a3"/>
        <w:rPr>
          <w:rFonts w:ascii="Times New Roman" w:hAnsi="Times New Roman" w:cs="Times New Roman"/>
        </w:rPr>
      </w:pPr>
    </w:p>
    <w:p w:rsidR="009C71A2" w:rsidRPr="009C71A2" w:rsidRDefault="009C71A2" w:rsidP="009C71A2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1A2">
        <w:rPr>
          <w:rFonts w:ascii="Times New Roman" w:hAnsi="Times New Roman" w:cs="Times New Roman"/>
          <w:sz w:val="24"/>
          <w:szCs w:val="24"/>
        </w:rPr>
        <w:t>Всички работещи в детска градина „Боряна“ в съответствие с квалификацията и дадените им инструкции са длъжни: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 използват правилно и по предназначение работното оборудване, химически вещества и препарати, технически средства;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 използват правилно и по предназначение личните си предпазни средства  и работно облекло;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 използват правилно и по предназначение и да не отстраняват , прекъсват, променят самоволно средствата за колективна защита и предпазните устройства, с които е оборудвано ДЗ;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 информират незабавно директора или съответното длъжностно лице за възникнала обстановка при работа, която може да представлява непосредствена опасност за безопасността и здравето на децата, персонала и за всички неизправности и средства за колективна защита;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 съдействат на директора и на съответните длъжностни лица при изпълнение на мероприятията за осигуряване на здравословни и безопасни условия на обучение и труд и на контролните органи;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Хранителните отпадъци се изхвърлят незабавно в контейнерите, в обезопасени торби;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Следят се влизащите външни лица в ДЗ и при установяване на нередност се уведомява ръководството;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Стриктно спазват заповедта на директора забраняваща тютюнопушенето</w:t>
      </w:r>
      <w:r w:rsidR="00D311E8">
        <w:rPr>
          <w:rFonts w:ascii="Times New Roman" w:hAnsi="Times New Roman" w:cs="Times New Roman"/>
          <w:sz w:val="24"/>
          <w:szCs w:val="24"/>
        </w:rPr>
        <w:t xml:space="preserve"> на територията на детската градина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Всеки нов служител започва работа ДГ „ Боряна“ след инструктаж от директора или съответното длъжностно лице по здравословни и безопасни условия на възпитание, обучение и труд.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Този правилник се утвърждава от Директора. В този правилник в термина „ здравословни и безопасни условия на възпитание, обучение и труд“ се включват и хигиената и пожарно аварийната безопасност.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ЗДРАВОСЛОВНИ И БЕЗОПАСНИ УСЛОВИЯ НА ТРУД  СА ТАКИВА УСЛОВИЯ НА ТРУД, КОИТО НЕ ВОДЯТ ДО ПРОФЕСИОНАЛНИ ЗАБОЛЯВАНИЯ И ЗЛОПОЛУКИ ПРИ РАБОТА И СЪЗДАВАТ ПРЕДПОСТВКИ ЗА ПЪЛНО ФИЗИЧЕСКО, ПСИХИЧЕСКО И СОЦИАЛНО БЛАГОПОЛУЧИЕ НА РАБОТЕЩИТЕ.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Този правилник е издаден на основание чл. 275-289 от КТ, Инструкция за осигуряване на здравословни и безопасни условия на възпитание, обучение и труд от 1996г. и ЗЗБУТ от 1999г, изм. Декември 2017г.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…………………….</w:t>
      </w:r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/ Ани Пенева-Танева/</w:t>
      </w:r>
      <w:bookmarkStart w:id="0" w:name="_GoBack"/>
      <w:bookmarkEnd w:id="0"/>
    </w:p>
    <w:p w:rsidR="009C71A2" w:rsidRDefault="009C71A2" w:rsidP="009C71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71A2" w:rsidRPr="00E856F5" w:rsidRDefault="009C71A2" w:rsidP="009C71A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71A2" w:rsidRPr="009C71A2" w:rsidRDefault="009C71A2" w:rsidP="00F50C9C">
      <w:pPr>
        <w:pStyle w:val="a3"/>
        <w:rPr>
          <w:rFonts w:ascii="Times New Roman" w:hAnsi="Times New Roman" w:cs="Times New Roman"/>
        </w:rPr>
      </w:pPr>
    </w:p>
    <w:sectPr w:rsidR="009C71A2" w:rsidRPr="009C7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3AE"/>
    <w:multiLevelType w:val="hybridMultilevel"/>
    <w:tmpl w:val="765048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D3C6E"/>
    <w:multiLevelType w:val="hybridMultilevel"/>
    <w:tmpl w:val="7D06F0DC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3187621"/>
    <w:multiLevelType w:val="hybridMultilevel"/>
    <w:tmpl w:val="E99A3D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041CB"/>
    <w:multiLevelType w:val="hybridMultilevel"/>
    <w:tmpl w:val="B4A47CE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>
    <w:useFELayout/>
  </w:compat>
  <w:rsids>
    <w:rsidRoot w:val="00F50C9C"/>
    <w:rsid w:val="009C71A2"/>
    <w:rsid w:val="00D311E8"/>
    <w:rsid w:val="00E42A0A"/>
    <w:rsid w:val="00F50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C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C71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13</Pages>
  <Words>4969</Words>
  <Characters>28329</Characters>
  <Application>Microsoft Office Word</Application>
  <DocSecurity>0</DocSecurity>
  <Lines>236</Lines>
  <Paragraphs>66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2025-09-12T11:17:00Z</dcterms:created>
  <dcterms:modified xsi:type="dcterms:W3CDTF">2025-09-12T11:59:00Z</dcterms:modified>
</cp:coreProperties>
</file>